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7" w:rsidRPr="001A6297" w:rsidRDefault="001A6297" w:rsidP="001A629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62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Инструкция грибной коробки от </w:t>
      </w:r>
      <w:proofErr w:type="spellStart"/>
      <w:r w:rsidRPr="001A6297">
        <w:rPr>
          <w:rFonts w:ascii="Times New Roman" w:eastAsia="Times New Roman" w:hAnsi="Times New Roman" w:cs="Times New Roman"/>
          <w:b/>
          <w:color w:val="000000"/>
          <w:lang w:eastAsia="ru-RU"/>
        </w:rPr>
        <w:t>Татгриб</w:t>
      </w:r>
      <w:proofErr w:type="spellEnd"/>
      <w:r w:rsidRPr="001A6297">
        <w:rPr>
          <w:rFonts w:ascii="Times New Roman" w:eastAsia="Times New Roman" w:hAnsi="Times New Roman" w:cs="Times New Roman"/>
          <w:b/>
          <w:color w:val="000000"/>
          <w:lang w:eastAsia="ru-RU"/>
        </w:rPr>
        <w:t>!</w:t>
      </w:r>
    </w:p>
    <w:p w:rsidR="001A6297" w:rsidRPr="001A6297" w:rsidRDefault="001A6297" w:rsidP="001F729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Смотрим на дату упаковки если прошло более 10 дней от даты </w:t>
      </w:r>
      <w:r w:rsidR="001F7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упаковки вскрываем зону открытия</w:t>
      </w:r>
      <w:r w:rsidR="00635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 в зимнее время, после того как получили коробку должно пройти 10-20 дней)</w:t>
      </w:r>
    </w:p>
    <w:p w:rsidR="006356FD" w:rsidRDefault="006356FD" w:rsidP="00635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56FD" w:rsidRDefault="006356FD" w:rsidP="00635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29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562400" cy="1562400"/>
            <wp:effectExtent l="0" t="0" r="0" b="0"/>
            <wp:docPr id="7" name="Рисунок 1" descr="https://tatgrib.ru/images/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tgrib.ru/images/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37" cy="156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6FD" w:rsidRDefault="006356FD" w:rsidP="006356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6297" w:rsidRPr="001A6297" w:rsidRDefault="001A6297" w:rsidP="006356FD">
      <w:pPr>
        <w:spacing w:after="0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Берем нож, канцелярский нож, ножницы и вскрываем коробку</w:t>
      </w:r>
    </w:p>
    <w:p w:rsidR="001A6297" w:rsidRPr="001A6297" w:rsidRDefault="001A6297" w:rsidP="001F7295">
      <w:pPr>
        <w:spacing w:after="0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1A6297">
        <w:rPr>
          <w:rFonts w:ascii="Droid Sans" w:eastAsia="Times New Roman" w:hAnsi="Droid San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61600" cy="1461600"/>
            <wp:effectExtent l="0" t="0" r="5250" b="0"/>
            <wp:docPr id="2" name="Рисунок 2" descr="https://tatgrib.ru/images/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tgrib.ru/images/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23" cy="146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97" w:rsidRPr="001A6297" w:rsidRDefault="001A6297" w:rsidP="001A629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Важно! не проникаем внутрь коробки больше чем на 0,5 см</w:t>
      </w:r>
    </w:p>
    <w:p w:rsidR="001A6297" w:rsidRPr="001A6297" w:rsidRDefault="001A6297" w:rsidP="001F7295">
      <w:pPr>
        <w:spacing w:after="0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1A6297">
        <w:rPr>
          <w:rFonts w:ascii="Droid Sans" w:eastAsia="Times New Roman" w:hAnsi="Droid San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392150" cy="1392150"/>
            <wp:effectExtent l="0" t="0" r="0" b="0"/>
            <wp:docPr id="3" name="Рисунок 3" descr="https://tatgrib.ru/images/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tgrib.ru/images/-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986" cy="13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97" w:rsidRDefault="001A6297" w:rsidP="001A629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CD10D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Крестообразно</w:t>
      </w:r>
      <w:r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надрезаем полиэтиленовую упаковку</w:t>
      </w:r>
    </w:p>
    <w:p w:rsidR="001F7295" w:rsidRPr="001A6297" w:rsidRDefault="001F7295" w:rsidP="001A629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Если внутри коробки субстрат не заросший, то необходимо прикрыть картонную часть до момента зарастания субстрата при температуре 20-24 градуса</w:t>
      </w:r>
      <w:r w:rsidR="006356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обязательно прикрыть и полностью полиэтилен не убирать, субстрат высохнет.</w:t>
      </w:r>
    </w:p>
    <w:p w:rsidR="00186C1D" w:rsidRDefault="001F7295" w:rsidP="00186C1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5.1.После того как субстрат зарос мицелием (стал белым) необходимо открыть картонную часть</w:t>
      </w:r>
      <w:r w:rsidR="003C0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приоткрыть полиэтилен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 поместить коробку в более прохладное место </w:t>
      </w:r>
      <w:r w:rsidR="001A6297"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12-18 градусов</w:t>
      </w:r>
    </w:p>
    <w:p w:rsidR="00186C1D" w:rsidRDefault="001F7295" w:rsidP="00186C1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1A6297"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.Если коробка установлена в сухом помещении (влажность менее 80%)  необходимо опрыскивать вскрытую зону 1 раз в сутки пульверизатором</w:t>
      </w:r>
      <w:r w:rsidR="00186C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до появления плодовых тел.  </w:t>
      </w:r>
      <w:r w:rsidR="00A75CF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Можно поставить рядом тару с водой, или накрыть мокрой тряпочкой зону открытия. </w:t>
      </w:r>
      <w:r w:rsidR="00186C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После образования плодовых тел опрыскивать их </w:t>
      </w:r>
      <w:r w:rsidR="00186C1D" w:rsidRPr="00054B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 нужно, т.к. это может привести к их гибели. Опрыскивание надо начинать тогда, когда оформятся шляпки грибов</w:t>
      </w:r>
      <w:r w:rsidR="00186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0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6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3C08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свещение должно быть естественным  или искусственное не менее 5-ти часов в день.</w:t>
      </w:r>
      <w:r w:rsidR="00186C1D" w:rsidRPr="00186C1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5A65A6" w:rsidRDefault="00186C1D" w:rsidP="00186C1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</w:t>
      </w:r>
      <w:r w:rsidRPr="00054B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 5-6 дней маленькие зачатки превращаются в зрелые грибы. Собирают урожай, когда диаметр шляпок достигнет 6-13 сантиметров 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края шляпок еще загнуты вниз.</w:t>
      </w:r>
      <w:r w:rsidRPr="00054B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186C1D" w:rsidRPr="00186C1D" w:rsidRDefault="00186C1D" w:rsidP="00186C1D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6C1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Совет.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54B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Нельзя допускать перезревания плодовых тел, когда края шляпок распрямляются и начинаются выворачиваться вверх. Перезрелые грибы </w:t>
      </w:r>
      <w:proofErr w:type="spellStart"/>
      <w:r w:rsidRPr="00054B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вешенки</w:t>
      </w:r>
      <w:proofErr w:type="spellEnd"/>
      <w:r w:rsidRPr="00054B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обильно осыпают споры, которые могут вызвать аллергические реакции у человека (сухой кашель, повышение температуры, отек слизистых оболочек и другое). </w:t>
      </w:r>
    </w:p>
    <w:p w:rsidR="005A65A6" w:rsidRDefault="005A65A6" w:rsidP="005A65A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1A6297"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Урожай нужно собирать аккуратно вырывая грибы</w:t>
      </w:r>
      <w:r w:rsidR="000F1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 корень</w:t>
      </w:r>
      <w:r w:rsidR="001A6297" w:rsidRPr="001A62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нельзя срезать!</w:t>
      </w:r>
      <w:r w:rsidRPr="005A65A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132B7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Срывают всю гроздь плодовых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тел, вычищая остатки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примордии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, для предотвращения загнивания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плесневения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остатков плодовых тел и грибов, и для дальнейшего хорошего развития последующих волн.</w:t>
      </w:r>
    </w:p>
    <w:p w:rsidR="005A65A6" w:rsidRPr="005A65A6" w:rsidRDefault="005A65A6" w:rsidP="005A65A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65A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9. Не торопитесь выбрасывать грибную коробку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будут еще урожаи при оптимальной температуре и влажности.</w:t>
      </w:r>
    </w:p>
    <w:p w:rsidR="001A6297" w:rsidRDefault="001A6297" w:rsidP="001A629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7295" w:rsidRPr="003C0892" w:rsidRDefault="001F7295" w:rsidP="001F7295">
      <w:pPr>
        <w:shd w:val="clear" w:color="auto" w:fill="FFFFFF" w:themeFill="background1"/>
        <w:spacing w:after="0" w:line="240" w:lineRule="auto"/>
        <w:jc w:val="both"/>
        <w:rPr>
          <w:rFonts w:ascii="Droid Sans" w:eastAsia="Times New Roman" w:hAnsi="Droid Sans" w:cs="Times New Roman"/>
          <w:b/>
          <w:color w:val="000000"/>
          <w:sz w:val="20"/>
          <w:szCs w:val="20"/>
          <w:lang w:eastAsia="ru-RU"/>
        </w:rPr>
      </w:pPr>
      <w:r w:rsidRPr="003C089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Важно!</w:t>
      </w:r>
    </w:p>
    <w:p w:rsidR="001F7295" w:rsidRPr="001F7295" w:rsidRDefault="00186C1D" w:rsidP="001F7295">
      <w:pPr>
        <w:shd w:val="clear" w:color="auto" w:fill="FFFFFF" w:themeFill="background1"/>
        <w:spacing w:after="0" w:line="240" w:lineRule="auto"/>
        <w:jc w:val="both"/>
        <w:rPr>
          <w:rFonts w:ascii="Droid Sans" w:eastAsia="Times New Roman" w:hAnsi="Droid Sans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Грибную коробку</w:t>
      </w:r>
      <w:r w:rsidR="001F7295" w:rsidRPr="001F72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нельзя ставить в близи к отопительным приборам и под прямыми солнечными лучами.</w:t>
      </w:r>
    </w:p>
    <w:p w:rsidR="001A6297" w:rsidRPr="001A6297" w:rsidRDefault="00FC6E41" w:rsidP="003C0892">
      <w:pPr>
        <w:spacing w:after="0" w:line="240" w:lineRule="auto"/>
        <w:outlineLvl w:val="2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1A6297">
        <w:rPr>
          <w:rFonts w:ascii="Droid Sans" w:eastAsia="Times New Roman" w:hAnsi="Droid Sans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1780950" cy="1780950"/>
            <wp:effectExtent l="0" t="0" r="0" b="0"/>
            <wp:docPr id="5" name="Рисунок 4" descr="https://tatgrib.ru/images/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tgrib.ru/images/-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38" cy="1781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295"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  <w:t xml:space="preserve"> </w:t>
      </w:r>
    </w:p>
    <w:p w:rsidR="008E5373" w:rsidRDefault="008E5373" w:rsidP="008E5373">
      <w:pPr>
        <w:pStyle w:val="2"/>
        <w:shd w:val="clear" w:color="auto" w:fill="FFFFFF"/>
        <w:spacing w:before="340" w:after="227"/>
        <w:textAlignment w:val="baseline"/>
        <w:rPr>
          <w:rFonts w:ascii="proximanova-bold-webfont" w:hAnsi="proximanova-bold-webfont"/>
          <w:color w:val="000000"/>
          <w:sz w:val="20"/>
          <w:szCs w:val="20"/>
        </w:rPr>
      </w:pPr>
      <w:r>
        <w:rPr>
          <w:rFonts w:ascii="proximanova-bold-webfont" w:hAnsi="proximanova-bold-webfont"/>
          <w:color w:val="000000"/>
          <w:sz w:val="20"/>
          <w:szCs w:val="20"/>
        </w:rPr>
        <w:t>Часто задаваемые вопросы о Грибной коробке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Вопрос 1: Что такое грибная коробка?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Ответ : Грибная коробка от </w:t>
      </w:r>
      <w:proofErr w:type="spellStart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Татгриб</w:t>
      </w:r>
      <w:proofErr w:type="spellEnd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это готовая грядка для выращивания грибов </w:t>
      </w:r>
      <w:proofErr w:type="spellStart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вешенка</w:t>
      </w:r>
      <w:proofErr w:type="spellEnd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домашних условиях. Грибная коробка состоит из пастеризованного субстрата в который внесён мицелий (Мицелий (грибница) — вегетативное тело грибов, состоящее из тонких (1,5—10 мкм толщиной) разветвлённых нитей, называемых гифами.) .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Вопрос 2: Что происходит в коробке пока она закрыта?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Ответ: В коробке происходит зарастание мицелием субстрата, однако мицелий активно развивается при температурах от +16 до +24 градусов, если температуры ниже мицелий развивается менее активно, а при температурах от -25 до +4 градусов прекращает развитие, при повышении температуры рост возобновляется.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Вопрос 3. Как правильно открыть коробку?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Ответ: Коробку необходимо открывать по пунктирной линии, нож должен быть чистым, нельзя допускать проникновения в глубь коробки более, чем на 1 см. В пакете необходимо произвести крестообразный надрез в 4-6 см. Важно не вырезать пакет полностью, это приведет к высыханию субстрата и гибели мицелия.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Вопрос 4. Когда правильно открыть коробку?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Ответ: В теплое время года коробку необходимо открыть согласно инструкции, то есть на 10-12 день от даты упаковки, более позднее открытие не повлияет на дальнейший выход плодовых тел, то есть самих грибов. В холодное же время года коробку желательно открывать спустя 10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дней после того как она попала </w:t>
      </w: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комнатную температуру.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Вопрос 5. Открыл(а) коробку , а грибов нет?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Ответ: Чаще всего это бывает в связи с ранним открытием. При открытии посмотрите на субстрат, он должен быть заросшим белыми нитями мицелия, в случае ,если субстрат не покрылся мицелием, прикройте вскрытую зону полиэтиленовым пакетом и дождитесь полного зарастания. От полного зарастания мицелия , до образования плодовых тел проходит от 8 до 21 день, такая разница вызвана многими факторами, разной плотностью субстрата, колебаниями температур и влажности, но грибы выйдут гарантированно.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Вопрос 6. Чем питается </w:t>
      </w:r>
      <w:proofErr w:type="spellStart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вешенка</w:t>
      </w:r>
      <w:proofErr w:type="spellEnd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 субстрате?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Ответ: </w:t>
      </w:r>
      <w:proofErr w:type="spellStart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Вешенка</w:t>
      </w:r>
      <w:proofErr w:type="spellEnd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природе растет на древесных субстратах и приспособлена к питанию растительными полимерами на основе целлюлозы и лигнина. Содержание азота в древесине небольшое, поэтому </w:t>
      </w:r>
      <w:proofErr w:type="spellStart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вешенка</w:t>
      </w:r>
      <w:proofErr w:type="spellEnd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очень эффективно использует весь доступный в субстрате азот.</w:t>
      </w:r>
    </w:p>
    <w:p w:rsidR="00A75CFC" w:rsidRPr="00A75CFC" w:rsidRDefault="00A75CFC" w:rsidP="00A75CFC">
      <w:pPr>
        <w:spacing w:after="113" w:line="240" w:lineRule="auto"/>
        <w:rPr>
          <w:rFonts w:ascii="Droid Sans" w:eastAsia="Times New Roman" w:hAnsi="Droid Sans" w:cs="Times New Roman"/>
          <w:color w:val="000000"/>
          <w:sz w:val="20"/>
          <w:szCs w:val="20"/>
          <w:lang w:eastAsia="ru-RU"/>
        </w:rPr>
      </w:pPr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Основной источник азота для </w:t>
      </w:r>
      <w:proofErr w:type="spellStart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вешенки</w:t>
      </w:r>
      <w:proofErr w:type="spellEnd"/>
      <w:r w:rsidRPr="00A75C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- это растительные белки.</w:t>
      </w:r>
    </w:p>
    <w:p w:rsidR="00A75CFC" w:rsidRPr="00A75CFC" w:rsidRDefault="00A75CFC" w:rsidP="00A75CFC"/>
    <w:p w:rsidR="003C0892" w:rsidRPr="00186C1D" w:rsidRDefault="003C0892" w:rsidP="001A6297">
      <w:pPr>
        <w:spacing w:after="0"/>
        <w:rPr>
          <w:color w:val="000000" w:themeColor="text1"/>
          <w:sz w:val="20"/>
          <w:szCs w:val="20"/>
        </w:rPr>
      </w:pPr>
    </w:p>
    <w:sectPr w:rsidR="003C0892" w:rsidRPr="00186C1D" w:rsidSect="0046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ximanova-bold-web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68AF"/>
    <w:multiLevelType w:val="multilevel"/>
    <w:tmpl w:val="6296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1A6297"/>
    <w:rsid w:val="00013CE4"/>
    <w:rsid w:val="000C0853"/>
    <w:rsid w:val="000F11B7"/>
    <w:rsid w:val="00186C1D"/>
    <w:rsid w:val="001A6297"/>
    <w:rsid w:val="001F7295"/>
    <w:rsid w:val="002B75CB"/>
    <w:rsid w:val="003C0892"/>
    <w:rsid w:val="00467174"/>
    <w:rsid w:val="005A65A6"/>
    <w:rsid w:val="006144C6"/>
    <w:rsid w:val="006356FD"/>
    <w:rsid w:val="00665195"/>
    <w:rsid w:val="007B24AC"/>
    <w:rsid w:val="008E5373"/>
    <w:rsid w:val="009E6C98"/>
    <w:rsid w:val="00A74E72"/>
    <w:rsid w:val="00A75CFC"/>
    <w:rsid w:val="00AA2984"/>
    <w:rsid w:val="00CD10D8"/>
    <w:rsid w:val="00FC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6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2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E5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Ranis</dc:creator>
  <cp:lastModifiedBy>Павел</cp:lastModifiedBy>
  <cp:revision>8</cp:revision>
  <dcterms:created xsi:type="dcterms:W3CDTF">2017-10-23T17:58:00Z</dcterms:created>
  <dcterms:modified xsi:type="dcterms:W3CDTF">2017-12-23T20:28:00Z</dcterms:modified>
</cp:coreProperties>
</file>